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20" w:rsidRDefault="007729BF" w:rsidP="00F9279D">
      <w:pPr>
        <w:pStyle w:val="Heading1"/>
      </w:pPr>
      <w:r>
        <w:t>Content reviewer’s</w:t>
      </w:r>
      <w:r w:rsidR="00A86249">
        <w:t xml:space="preserve"> </w:t>
      </w:r>
      <w:r w:rsidR="000F3E1A">
        <w:t>checklist</w:t>
      </w:r>
    </w:p>
    <w:p w:rsidR="00F9279D" w:rsidRDefault="00B45AF4" w:rsidP="00F9279D">
      <w:r>
        <w:t>Talk to the write about whether you’re editing or just providing feedback</w:t>
      </w:r>
      <w:r w:rsidR="00F9279D" w:rsidRPr="00F9279D">
        <w:t>. Review from a printed version as well as on screen. Check the following.</w:t>
      </w:r>
    </w:p>
    <w:p w:rsidR="00F9279D" w:rsidRPr="00C05849" w:rsidRDefault="00F9279D" w:rsidP="00F9279D">
      <w:pPr>
        <w:pStyle w:val="Heading2"/>
      </w:pPr>
      <w:r w:rsidRPr="00C05849">
        <w:t>1. Content plan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0" w:name="RowTitle_1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Purpose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Meets </w:t>
            </w:r>
            <w:r>
              <w:rPr>
                <w:rFonts w:ascii="VAG Rounded Light" w:hAnsi="VAG Rounded Light"/>
                <w:sz w:val="20"/>
                <w:szCs w:val="20"/>
              </w:rPr>
              <w:t>its intended purpose or goal</w:t>
            </w:r>
          </w:p>
        </w:tc>
      </w:tr>
      <w:tr w:rsidR="00E670BA" w:rsidRPr="00552549" w:rsidTr="00E670BA">
        <w:trPr>
          <w:trHeight w:val="912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Key messages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Focus</w:t>
            </w:r>
            <w:r>
              <w:rPr>
                <w:rFonts w:ascii="VAG Rounded Light" w:hAnsi="VAG Rounded Light"/>
                <w:sz w:val="20"/>
                <w:szCs w:val="20"/>
              </w:rPr>
              <w:t>es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 on the main </w:t>
            </w:r>
            <w:r>
              <w:rPr>
                <w:rFonts w:ascii="VAG Rounded Light" w:hAnsi="VAG Rounded Light"/>
                <w:sz w:val="20"/>
                <w:szCs w:val="20"/>
              </w:rPr>
              <w:t>messages/information</w:t>
            </w:r>
          </w:p>
        </w:tc>
      </w:tr>
      <w:tr w:rsidR="00E670BA" w:rsidRPr="00552549" w:rsidTr="00E670BA">
        <w:trPr>
          <w:trHeight w:val="715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Target audience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Written for the target audience</w:t>
            </w:r>
          </w:p>
        </w:tc>
      </w:tr>
    </w:tbl>
    <w:bookmarkEnd w:id="0"/>
    <w:p w:rsidR="00F9279D" w:rsidRPr="00C05849" w:rsidRDefault="00F9279D" w:rsidP="00F9279D">
      <w:pPr>
        <w:pStyle w:val="Heading2"/>
      </w:pPr>
      <w:r w:rsidRPr="00C05849">
        <w:t>2. Basic quality issues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rPr>
          <w:trHeight w:val="1055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1" w:name="RowTitle_2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Spelling, grammar, punctuation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spelling errors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grammatical errors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punctuation errors</w:t>
            </w:r>
          </w:p>
        </w:tc>
      </w:tr>
      <w:tr w:rsidR="00E670BA" w:rsidRPr="00552549" w:rsidTr="00E670BA">
        <w:trPr>
          <w:trHeight w:val="1052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Readability statistics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>
            <w:pPr>
              <w:rPr>
                <w:sz w:val="22"/>
                <w:szCs w:val="22"/>
              </w:rPr>
            </w:pPr>
          </w:p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Average sentence length </w:t>
            </w:r>
            <w:r>
              <w:rPr>
                <w:rFonts w:ascii="VAG Rounded Light" w:hAnsi="VAG Rounded Light"/>
                <w:sz w:val="20"/>
                <w:szCs w:val="20"/>
              </w:rPr>
              <w:t>15-18 words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Passive voice less than </w:t>
            </w:r>
            <w:r>
              <w:rPr>
                <w:rFonts w:ascii="VAG Rounded Light" w:hAnsi="VAG Rounded Light"/>
                <w:sz w:val="20"/>
                <w:szCs w:val="20"/>
              </w:rPr>
              <w:t>1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0%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Flesch-Kincaid grade level below grade 10 </w:t>
            </w:r>
          </w:p>
        </w:tc>
      </w:tr>
      <w:tr w:rsidR="00E670BA" w:rsidRPr="00552549" w:rsidTr="00E670BA">
        <w:trPr>
          <w:cantSplit/>
          <w:trHeight w:val="503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bCs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bCs/>
                <w:sz w:val="22"/>
                <w:szCs w:val="22"/>
              </w:rPr>
              <w:t>Links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>
            <w:pPr>
              <w:rPr>
                <w:bCs/>
                <w:sz w:val="22"/>
                <w:szCs w:val="22"/>
              </w:rPr>
            </w:pPr>
          </w:p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All links work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lead directly to named resource (not just to site home page)</w:t>
            </w:r>
          </w:p>
        </w:tc>
      </w:tr>
    </w:tbl>
    <w:bookmarkEnd w:id="1"/>
    <w:p w:rsidR="00F9279D" w:rsidRPr="00C05849" w:rsidRDefault="00F9279D" w:rsidP="00F9279D">
      <w:pPr>
        <w:pStyle w:val="Heading2"/>
      </w:pPr>
      <w:r w:rsidRPr="00C05849">
        <w:t>3. Style guide compliance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rPr>
          <w:trHeight w:val="755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2" w:name="RowTitle_3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Branding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/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brand voice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Images on brand</w:t>
            </w:r>
          </w:p>
        </w:tc>
      </w:tr>
      <w:tr w:rsidR="00E670BA" w:rsidRPr="00552549" w:rsidTr="00E670BA">
        <w:trPr>
          <w:trHeight w:val="620"/>
        </w:trPr>
        <w:tc>
          <w:tcPr>
            <w:tcW w:w="1530" w:type="dxa"/>
            <w:vAlign w:val="center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bCs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bCs/>
                <w:sz w:val="22"/>
                <w:szCs w:val="22"/>
              </w:rPr>
              <w:t>Style</w:t>
            </w:r>
          </w:p>
        </w:tc>
        <w:tc>
          <w:tcPr>
            <w:tcW w:w="540" w:type="dxa"/>
            <w:vAlign w:val="center"/>
          </w:tcPr>
          <w:p w:rsidR="00E670BA" w:rsidRPr="00552549" w:rsidRDefault="00E670BA" w:rsidP="00E670BA">
            <w:pPr>
              <w:rPr>
                <w:bCs/>
              </w:rPr>
            </w:pPr>
          </w:p>
        </w:tc>
        <w:tc>
          <w:tcPr>
            <w:tcW w:w="6120" w:type="dxa"/>
            <w:vAlign w:val="center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organisation's styles for spelling, punctuation and capitalisation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organisation's preferred terms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Uses appropriate template</w:t>
            </w:r>
          </w:p>
        </w:tc>
      </w:tr>
    </w:tbl>
    <w:bookmarkEnd w:id="2"/>
    <w:p w:rsidR="00F9279D" w:rsidRPr="00C05849" w:rsidRDefault="00F9279D" w:rsidP="00F9279D">
      <w:pPr>
        <w:pStyle w:val="Heading2"/>
      </w:pPr>
      <w:r w:rsidRPr="00C05849">
        <w:t>4. Usability and accessibility</w:t>
      </w: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1530"/>
        <w:gridCol w:w="540"/>
        <w:gridCol w:w="6120"/>
      </w:tblGrid>
      <w:tr w:rsidR="00E670BA" w:rsidRPr="00552549" w:rsidTr="00E670BA">
        <w:tc>
          <w:tcPr>
            <w:tcW w:w="1530" w:type="dxa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bookmarkStart w:id="3" w:name="RowTitle_4" w:colFirst="0" w:colLast="0"/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Findable</w:t>
            </w:r>
          </w:p>
        </w:tc>
        <w:tc>
          <w:tcPr>
            <w:tcW w:w="540" w:type="dxa"/>
          </w:tcPr>
          <w:p w:rsidR="00E670BA" w:rsidRPr="00552549" w:rsidRDefault="00E670BA" w:rsidP="00E670BA"/>
        </w:tc>
        <w:tc>
          <w:tcPr>
            <w:tcW w:w="6120" w:type="dxa"/>
          </w:tcPr>
          <w:p w:rsidR="00E670BA" w:rsidRPr="00846133" w:rsidRDefault="00E670BA" w:rsidP="00846133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Content is useful 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>and original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Keywords match users’ language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Page titles are meaningful and concise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Key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words first, 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context added, 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>organisation name last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Less than 70 characters</w:t>
            </w:r>
          </w:p>
          <w:p w:rsidR="00113033" w:rsidRDefault="001130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Meta description provides useful summary or description of content</w:t>
            </w:r>
          </w:p>
          <w:p w:rsidR="00113033" w:rsidRDefault="001130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File name (last part of URL) uses keywords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 (particularly h1) use keywords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use keywords (not ‘click here’, ‘read more’)</w:t>
            </w:r>
          </w:p>
        </w:tc>
      </w:tr>
      <w:tr w:rsidR="00E670BA" w:rsidRPr="00552549" w:rsidTr="00E670BA">
        <w:tc>
          <w:tcPr>
            <w:tcW w:w="1530" w:type="dxa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t>Scannable</w:t>
            </w:r>
          </w:p>
        </w:tc>
        <w:tc>
          <w:tcPr>
            <w:tcW w:w="540" w:type="dxa"/>
          </w:tcPr>
          <w:p w:rsidR="00E670BA" w:rsidRPr="00552549" w:rsidRDefault="00E670BA" w:rsidP="00E670BA"/>
        </w:tc>
        <w:tc>
          <w:tcPr>
            <w:tcW w:w="6120" w:type="dxa"/>
          </w:tcPr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Looks uncluttered; </w:t>
            </w:r>
            <w:r w:rsidR="00846133">
              <w:rPr>
                <w:rFonts w:ascii="VAG Rounded Light" w:hAnsi="VAG Rounded Light"/>
                <w:sz w:val="20"/>
                <w:szCs w:val="20"/>
              </w:rPr>
              <w:t>main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 parts of content are visually distinct</w:t>
            </w:r>
          </w:p>
          <w:p w:rsidR="00E670BA" w:rsidRPr="00552549" w:rsidRDefault="008461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Structured well</w:t>
            </w:r>
          </w:p>
          <w:p w:rsidR="00E670BA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Important information first</w:t>
            </w:r>
          </w:p>
          <w:p w:rsidR="00846133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lastRenderedPageBreak/>
              <w:t>Logical order, based on user’s tasks/needs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Headings, sub-headings are meaningful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 show content structure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Headings </w:t>
            </w:r>
            <w:r w:rsidR="00846133">
              <w:rPr>
                <w:rFonts w:ascii="VAG Rounded Light" w:hAnsi="VAG Rounded Light"/>
                <w:sz w:val="20"/>
                <w:szCs w:val="20"/>
              </w:rPr>
              <w:t>signpost each part of the content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Informative words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 are close to the start of each heading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Paragraphs are short and focused on a single topic</w:t>
            </w:r>
          </w:p>
          <w:p w:rsidR="00E670BA" w:rsidRPr="00552549" w:rsidRDefault="008461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Lists are used appropriately and designed well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Lists and list i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>tems not too long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Parallel phrasing used</w:t>
            </w:r>
          </w:p>
          <w:p w:rsidR="00E670BA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repeated terms at start of each item</w:t>
            </w:r>
          </w:p>
          <w:p w:rsidR="00846133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Page not full of lists</w:t>
            </w:r>
          </w:p>
          <w:p w:rsidR="00E670BA" w:rsidRPr="00552549" w:rsidRDefault="008461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Tables designed well</w:t>
            </w:r>
          </w:p>
          <w:p w:rsidR="002A45EB" w:rsidRDefault="002A45EB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Not too wide or resizable/scrollable for small screens</w:t>
            </w:r>
          </w:p>
          <w:p w:rsidR="00E670BA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Labelled well (with a heading or caption)</w:t>
            </w:r>
          </w:p>
          <w:p w:rsidR="00E670BA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Header cells tagged and labelled clearly</w:t>
            </w:r>
          </w:p>
          <w:p w:rsidR="00846133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Data cells concise</w:t>
            </w:r>
          </w:p>
          <w:p w:rsidR="00846133" w:rsidRPr="00552549" w:rsidRDefault="00846133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Grid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lines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 to guide eye across information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in text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Only important links included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Links do not make text look too cluttered</w:t>
            </w:r>
          </w:p>
          <w:p w:rsidR="00E670BA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References or related links are grouped at bottom</w:t>
            </w:r>
          </w:p>
          <w:p w:rsidR="00846133" w:rsidRDefault="00846133" w:rsidP="00846133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Images used appropriately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Positioned well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Appropriate size, legible</w:t>
            </w:r>
          </w:p>
          <w:p w:rsidR="002A45EB" w:rsidRPr="00552549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Captioned if required</w:t>
            </w:r>
          </w:p>
        </w:tc>
      </w:tr>
      <w:tr w:rsidR="00E670BA" w:rsidRPr="00552549" w:rsidTr="00E670BA">
        <w:tc>
          <w:tcPr>
            <w:tcW w:w="1530" w:type="dxa"/>
          </w:tcPr>
          <w:p w:rsidR="00E670BA" w:rsidRPr="00F9279D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F9279D">
              <w:rPr>
                <w:rFonts w:ascii="VAG Rounded Light" w:hAnsi="VAG Rounded Light"/>
                <w:b/>
                <w:sz w:val="22"/>
                <w:szCs w:val="22"/>
              </w:rPr>
              <w:lastRenderedPageBreak/>
              <w:t>Readable</w:t>
            </w:r>
          </w:p>
        </w:tc>
        <w:tc>
          <w:tcPr>
            <w:tcW w:w="540" w:type="dxa"/>
          </w:tcPr>
          <w:p w:rsidR="00E670BA" w:rsidRPr="00552549" w:rsidRDefault="00E670BA" w:rsidP="00E670BA"/>
        </w:tc>
        <w:tc>
          <w:tcPr>
            <w:tcW w:w="6120" w:type="dxa"/>
          </w:tcPr>
          <w:p w:rsidR="00E670BA" w:rsidRPr="00552549" w:rsidRDefault="002A45EB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Uses everyday words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 (relevant to the target audience)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jargon, technical terms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acronyms, initialisms, abbreviations (unless well known to target audience)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Short words used; long words avoided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Short sentences (average 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15-18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 words)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Active voice 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preferred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Nominalised verbs avoided</w:t>
            </w:r>
          </w:p>
          <w:p w:rsidR="00E670BA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Personal pronouns used</w:t>
            </w:r>
          </w:p>
          <w:p w:rsidR="00E670BA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Concise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No unnecessary 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or trivial 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content)</w:t>
            </w:r>
          </w:p>
          <w:p w:rsidR="00E670BA" w:rsidRPr="00552549" w:rsidRDefault="00E670BA" w:rsidP="00F9279D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Tight writing: no unnecessary words</w:t>
            </w:r>
            <w:r>
              <w:rPr>
                <w:rFonts w:ascii="VAG Rounded Light" w:hAnsi="VAG Rounded Light"/>
                <w:sz w:val="20"/>
                <w:szCs w:val="20"/>
              </w:rPr>
              <w:t>, no repetition</w:t>
            </w:r>
          </w:p>
        </w:tc>
      </w:tr>
      <w:tr w:rsidR="00E670BA" w:rsidRPr="00552549" w:rsidTr="00E670BA">
        <w:tc>
          <w:tcPr>
            <w:tcW w:w="1530" w:type="dxa"/>
          </w:tcPr>
          <w:p w:rsidR="00E670BA" w:rsidRPr="00E670BA" w:rsidRDefault="00E670BA" w:rsidP="00E2380B">
            <w:pPr>
              <w:rPr>
                <w:rFonts w:ascii="VAG Rounded Light" w:hAnsi="VAG Rounded Light"/>
                <w:b/>
                <w:sz w:val="22"/>
                <w:szCs w:val="22"/>
              </w:rPr>
            </w:pPr>
            <w:r w:rsidRPr="00E670BA">
              <w:rPr>
                <w:rFonts w:ascii="VAG Rounded Light" w:hAnsi="VAG Rounded Light"/>
                <w:b/>
                <w:sz w:val="22"/>
                <w:szCs w:val="22"/>
              </w:rPr>
              <w:t>Accessible</w:t>
            </w:r>
          </w:p>
        </w:tc>
        <w:tc>
          <w:tcPr>
            <w:tcW w:w="540" w:type="dxa"/>
          </w:tcPr>
          <w:p w:rsidR="00E670BA" w:rsidRPr="00E670BA" w:rsidRDefault="00E670BA" w:rsidP="00E670BA"/>
        </w:tc>
        <w:tc>
          <w:tcPr>
            <w:tcW w:w="6120" w:type="dxa"/>
          </w:tcPr>
          <w:p w:rsidR="002A45EB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Images </w:t>
            </w:r>
            <w:r w:rsidR="002A45EB">
              <w:rPr>
                <w:rFonts w:ascii="VAG Rounded Light" w:hAnsi="VAG Rounded Light"/>
                <w:sz w:val="20"/>
                <w:szCs w:val="20"/>
              </w:rPr>
              <w:t>are accessible</w:t>
            </w:r>
          </w:p>
          <w:p w:rsidR="00E670BA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Blank, short</w:t>
            </w:r>
            <w:r w:rsidR="00E670BA" w:rsidRPr="00552549">
              <w:rPr>
                <w:rFonts w:ascii="VAG Rounded Light" w:hAnsi="VAG Rounded Light"/>
                <w:sz w:val="20"/>
                <w:szCs w:val="20"/>
              </w:rPr>
              <w:t xml:space="preserve"> or long text alternatives</w:t>
            </w:r>
            <w:r>
              <w:rPr>
                <w:rFonts w:ascii="VAG Rounded Light" w:hAnsi="VAG Rounded Light"/>
                <w:sz w:val="20"/>
                <w:szCs w:val="20"/>
              </w:rPr>
              <w:t xml:space="preserve"> as required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Do not rely on colour for meaning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Colour contrast sufficient</w:t>
            </w:r>
          </w:p>
          <w:p w:rsidR="002A45EB" w:rsidRDefault="002A45EB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Not used just to present text</w:t>
            </w:r>
          </w:p>
          <w:p w:rsidR="002A45EB" w:rsidRDefault="00AD3987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Do not flash too quickly</w:t>
            </w:r>
          </w:p>
          <w:p w:rsidR="00AD3987" w:rsidRPr="00552549" w:rsidRDefault="00AD3987" w:rsidP="002A45EB">
            <w:pPr>
              <w:pStyle w:val="ListBullet"/>
              <w:numPr>
                <w:ilvl w:val="1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Icons used consistently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Link purpose and behaviour clearly labelled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Headings use correc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>t heading level tag</w:t>
            </w:r>
          </w:p>
          <w:p w:rsidR="00E670BA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 xml:space="preserve">Lists use 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 xml:space="preserve">appropriate 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list tags</w:t>
            </w:r>
          </w:p>
          <w:p w:rsidR="00113033" w:rsidRPr="00552549" w:rsidRDefault="00113033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>
              <w:rPr>
                <w:rFonts w:ascii="VAG Rounded Light" w:hAnsi="VAG Rounded Light"/>
                <w:sz w:val="20"/>
                <w:szCs w:val="20"/>
              </w:rPr>
              <w:t>Quotation tags used where needed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Tables properly tagged (check with developer/designer</w:t>
            </w:r>
            <w:r w:rsidR="00113033">
              <w:rPr>
                <w:rFonts w:ascii="VAG Rounded Light" w:hAnsi="VAG Rounded Light"/>
                <w:sz w:val="20"/>
                <w:szCs w:val="20"/>
              </w:rPr>
              <w:t xml:space="preserve"> if needed</w:t>
            </w:r>
            <w:r w:rsidRPr="00552549">
              <w:rPr>
                <w:rFonts w:ascii="VAG Rounded Light" w:hAnsi="VAG Rounded Light"/>
                <w:sz w:val="20"/>
                <w:szCs w:val="20"/>
              </w:rPr>
              <w:t>)</w:t>
            </w:r>
          </w:p>
          <w:p w:rsidR="00E670BA" w:rsidRPr="00552549" w:rsidRDefault="00E670BA" w:rsidP="00F9279D">
            <w:pPr>
              <w:pStyle w:val="ListBullet"/>
              <w:numPr>
                <w:ilvl w:val="0"/>
                <w:numId w:val="23"/>
              </w:numPr>
              <w:tabs>
                <w:tab w:val="left" w:pos="794"/>
              </w:tabs>
              <w:rPr>
                <w:rFonts w:ascii="VAG Rounded Light" w:hAnsi="VAG Rounded Light"/>
                <w:sz w:val="20"/>
                <w:szCs w:val="20"/>
              </w:rPr>
            </w:pPr>
            <w:r w:rsidRPr="00552549">
              <w:rPr>
                <w:rFonts w:ascii="VAG Rounded Light" w:hAnsi="VAG Rounded Light"/>
                <w:sz w:val="20"/>
                <w:szCs w:val="20"/>
              </w:rPr>
              <w:t>No tags are used purely for visual effect</w:t>
            </w:r>
          </w:p>
        </w:tc>
      </w:tr>
      <w:bookmarkEnd w:id="3"/>
    </w:tbl>
    <w:p w:rsidR="00B45AF4" w:rsidRDefault="00B45AF4" w:rsidP="00B45AF4"/>
    <w:p w:rsidR="00B45AF4" w:rsidRDefault="00B45AF4" w:rsidP="00B45AF4">
      <w:pPr>
        <w:pStyle w:val="Heading2"/>
      </w:pPr>
      <w:r>
        <w:br w:type="column"/>
      </w:r>
      <w:r>
        <w:lastRenderedPageBreak/>
        <w:t>Reviewer’s feedback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45AF4" w:rsidTr="00B45AF4">
        <w:trPr>
          <w:trHeight w:val="13472"/>
        </w:trPr>
        <w:tc>
          <w:tcPr>
            <w:tcW w:w="9242" w:type="dxa"/>
          </w:tcPr>
          <w:p w:rsidR="00B45AF4" w:rsidRDefault="00B45AF4" w:rsidP="00B45AF4"/>
        </w:tc>
      </w:tr>
    </w:tbl>
    <w:p w:rsidR="00B45AF4" w:rsidRPr="00B45AF4" w:rsidRDefault="00B45AF4" w:rsidP="00B45AF4"/>
    <w:sectPr w:rsidR="00B45AF4" w:rsidRPr="00B45A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574" w:rsidRDefault="00DE6574" w:rsidP="000638CC">
      <w:pPr>
        <w:spacing w:after="0" w:line="240" w:lineRule="auto"/>
      </w:pPr>
      <w:r>
        <w:separator/>
      </w:r>
    </w:p>
  </w:endnote>
  <w:endnote w:type="continuationSeparator" w:id="0">
    <w:p w:rsidR="00DE6574" w:rsidRDefault="00DE6574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5D8A5E-C145-492F-B199-F19EA3328878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3DF2E2E-A981-4367-A974-E3AA139321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AG Rounded 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93F24E9-5F57-4DF1-B6C2-0C3BD0AA5E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F6" w:rsidRDefault="004267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31755B" w:rsidRDefault="000638CC" w:rsidP="000638CC">
    <w:pPr>
      <w:pStyle w:val="Footer"/>
      <w:jc w:val="center"/>
      <w:rPr>
        <w:sz w:val="20"/>
        <w:szCs w:val="20"/>
      </w:rPr>
    </w:pPr>
    <w:r w:rsidRPr="0031755B">
      <w:rPr>
        <w:sz w:val="20"/>
        <w:szCs w:val="20"/>
      </w:rPr>
      <w:t xml:space="preserve">View this information online at </w:t>
    </w:r>
    <w:hyperlink r:id="rId1" w:history="1">
      <w:r w:rsidR="004267F6" w:rsidRPr="003211F5">
        <w:rPr>
          <w:rStyle w:val="Hyperlink"/>
          <w:sz w:val="20"/>
          <w:szCs w:val="20"/>
        </w:rPr>
        <w:t>http://4syllables.com.au/resources/reviewers-checklist/</w:t>
      </w:r>
    </w:hyperlink>
    <w:r w:rsidR="004267F6">
      <w:rPr>
        <w:sz w:val="20"/>
        <w:szCs w:val="20"/>
      </w:rPr>
      <w:t xml:space="preserve"> </w:t>
    </w:r>
    <w:bookmarkStart w:id="4" w:name="_GoBack"/>
    <w:bookmarkEnd w:id="4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F6" w:rsidRDefault="004267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574" w:rsidRDefault="00DE6574" w:rsidP="000638CC">
      <w:pPr>
        <w:spacing w:after="0" w:line="240" w:lineRule="auto"/>
      </w:pPr>
      <w:r>
        <w:separator/>
      </w:r>
    </w:p>
  </w:footnote>
  <w:footnote w:type="continuationSeparator" w:id="0">
    <w:p w:rsidR="00DE6574" w:rsidRDefault="00DE6574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F6" w:rsidRDefault="004267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F6" w:rsidRDefault="004267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E2247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3345D"/>
    <w:multiLevelType w:val="hybridMultilevel"/>
    <w:tmpl w:val="48C2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CE288A"/>
    <w:multiLevelType w:val="hybridMultilevel"/>
    <w:tmpl w:val="94F2AFDA"/>
    <w:lvl w:ilvl="0" w:tplc="32FC41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2FC418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73CB88C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F47129"/>
    <w:multiLevelType w:val="hybridMultilevel"/>
    <w:tmpl w:val="29E2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E393D"/>
    <w:multiLevelType w:val="hybridMultilevel"/>
    <w:tmpl w:val="3FB6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3207EE"/>
    <w:multiLevelType w:val="hybridMultilevel"/>
    <w:tmpl w:val="AAC2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55C9E"/>
    <w:multiLevelType w:val="hybridMultilevel"/>
    <w:tmpl w:val="B74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103EE"/>
    <w:multiLevelType w:val="hybridMultilevel"/>
    <w:tmpl w:val="D15EB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54488"/>
    <w:multiLevelType w:val="hybridMultilevel"/>
    <w:tmpl w:val="B3C07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F85BD1"/>
    <w:multiLevelType w:val="hybridMultilevel"/>
    <w:tmpl w:val="696E3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C77E3"/>
    <w:multiLevelType w:val="hybridMultilevel"/>
    <w:tmpl w:val="345E6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957E98"/>
    <w:multiLevelType w:val="hybridMultilevel"/>
    <w:tmpl w:val="D982F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97C57"/>
    <w:multiLevelType w:val="hybridMultilevel"/>
    <w:tmpl w:val="EF16A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4"/>
  </w:num>
  <w:num w:numId="7">
    <w:abstractNumId w:val="7"/>
  </w:num>
  <w:num w:numId="8">
    <w:abstractNumId w:val="1"/>
  </w:num>
  <w:num w:numId="9">
    <w:abstractNumId w:val="18"/>
  </w:num>
  <w:num w:numId="10">
    <w:abstractNumId w:val="12"/>
  </w:num>
  <w:num w:numId="11">
    <w:abstractNumId w:val="17"/>
  </w:num>
  <w:num w:numId="12">
    <w:abstractNumId w:val="10"/>
  </w:num>
  <w:num w:numId="13">
    <w:abstractNumId w:val="16"/>
  </w:num>
  <w:num w:numId="14">
    <w:abstractNumId w:val="22"/>
  </w:num>
  <w:num w:numId="15">
    <w:abstractNumId w:val="11"/>
  </w:num>
  <w:num w:numId="16">
    <w:abstractNumId w:val="21"/>
  </w:num>
  <w:num w:numId="17">
    <w:abstractNumId w:val="13"/>
  </w:num>
  <w:num w:numId="18">
    <w:abstractNumId w:val="19"/>
  </w:num>
  <w:num w:numId="19">
    <w:abstractNumId w:val="20"/>
  </w:num>
  <w:num w:numId="20">
    <w:abstractNumId w:val="8"/>
  </w:num>
  <w:num w:numId="21">
    <w:abstractNumId w:val="15"/>
  </w:num>
  <w:num w:numId="22">
    <w:abstractNumId w:val="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03A55"/>
    <w:rsid w:val="00032346"/>
    <w:rsid w:val="000638CC"/>
    <w:rsid w:val="00077D08"/>
    <w:rsid w:val="00095F82"/>
    <w:rsid w:val="000F176C"/>
    <w:rsid w:val="000F3E1A"/>
    <w:rsid w:val="00113033"/>
    <w:rsid w:val="001912D7"/>
    <w:rsid w:val="001C3A65"/>
    <w:rsid w:val="001C5702"/>
    <w:rsid w:val="00212788"/>
    <w:rsid w:val="002315DD"/>
    <w:rsid w:val="002A45EB"/>
    <w:rsid w:val="0031755B"/>
    <w:rsid w:val="003A566C"/>
    <w:rsid w:val="004267F6"/>
    <w:rsid w:val="004D6E12"/>
    <w:rsid w:val="0053767E"/>
    <w:rsid w:val="005B7EE9"/>
    <w:rsid w:val="00667852"/>
    <w:rsid w:val="007729BF"/>
    <w:rsid w:val="007B125C"/>
    <w:rsid w:val="00846133"/>
    <w:rsid w:val="00867D01"/>
    <w:rsid w:val="00897D62"/>
    <w:rsid w:val="00A43422"/>
    <w:rsid w:val="00A86249"/>
    <w:rsid w:val="00AB672B"/>
    <w:rsid w:val="00AD3987"/>
    <w:rsid w:val="00B245A3"/>
    <w:rsid w:val="00B45AF4"/>
    <w:rsid w:val="00B54B31"/>
    <w:rsid w:val="00BF5054"/>
    <w:rsid w:val="00C42415"/>
    <w:rsid w:val="00C6064A"/>
    <w:rsid w:val="00C96373"/>
    <w:rsid w:val="00CC4AA0"/>
    <w:rsid w:val="00CE2D91"/>
    <w:rsid w:val="00D75F3A"/>
    <w:rsid w:val="00DE6574"/>
    <w:rsid w:val="00E670BA"/>
    <w:rsid w:val="00F45CC4"/>
    <w:rsid w:val="00F8197A"/>
    <w:rsid w:val="00F9279D"/>
    <w:rsid w:val="00FC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rsid w:val="00F9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F9279D"/>
    <w:pPr>
      <w:numPr>
        <w:numId w:val="22"/>
      </w:numPr>
      <w:spacing w:after="0" w:line="240" w:lineRule="auto"/>
    </w:pPr>
    <w:rPr>
      <w:rFonts w:ascii="Arial" w:eastAsia="Times New Roman" w:hAnsi="Arial" w:cs="Times New Roman"/>
      <w:sz w:val="24"/>
      <w:szCs w:val="24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rsid w:val="00F9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F9279D"/>
    <w:pPr>
      <w:numPr>
        <w:numId w:val="22"/>
      </w:numPr>
      <w:spacing w:after="0" w:line="240" w:lineRule="auto"/>
    </w:pPr>
    <w:rPr>
      <w:rFonts w:ascii="Arial" w:eastAsia="Times New Roman" w:hAnsi="Arial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reviewers-checklis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D3919-1195-4032-9B71-4867DCC6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467</Words>
  <Characters>2767</Characters>
  <Application>Microsoft Office Word</Application>
  <DocSecurity>0</DocSecurity>
  <Lines>120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Writer's review checklist, 4 Syllables</vt:lpstr>
    </vt:vector>
  </TitlesOfParts>
  <Company/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 reviewer's checklist, 4 Syllables</dc:title>
  <dc:creator>Dey Alexander</dc:creator>
  <cp:lastModifiedBy>Dey Alexander</cp:lastModifiedBy>
  <cp:revision>5</cp:revision>
  <dcterms:created xsi:type="dcterms:W3CDTF">2016-03-15T23:43:00Z</dcterms:created>
  <dcterms:modified xsi:type="dcterms:W3CDTF">2016-03-15T23:50:00Z</dcterms:modified>
</cp:coreProperties>
</file>