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82" w:rsidRDefault="00FE204D" w:rsidP="004D6E12">
      <w:pPr>
        <w:pStyle w:val="Heading1"/>
      </w:pPr>
      <w:r>
        <w:t>Structured content</w:t>
      </w:r>
      <w:r w:rsidR="0050671B">
        <w:t xml:space="preserve"> template</w:t>
      </w:r>
    </w:p>
    <w:p w:rsidR="00FE204D" w:rsidRPr="004A0858" w:rsidRDefault="00FE204D" w:rsidP="00FE204D">
      <w:pPr>
        <w:rPr>
          <w:sz w:val="20"/>
          <w:szCs w:val="20"/>
        </w:rPr>
      </w:pPr>
      <w:r>
        <w:rPr>
          <w:sz w:val="20"/>
          <w:szCs w:val="20"/>
        </w:rPr>
        <w:t>Content manage</w:t>
      </w:r>
      <w:bookmarkStart w:id="0" w:name="_GoBack"/>
      <w:bookmarkEnd w:id="0"/>
      <w:r>
        <w:rPr>
          <w:sz w:val="20"/>
          <w:szCs w:val="20"/>
        </w:rPr>
        <w:t xml:space="preserve">rs should provide templates for content that </w:t>
      </w:r>
      <w:proofErr w:type="gramStart"/>
      <w:r>
        <w:rPr>
          <w:sz w:val="20"/>
          <w:szCs w:val="20"/>
        </w:rPr>
        <w:t>can be written</w:t>
      </w:r>
      <w:proofErr w:type="gramEnd"/>
      <w:r>
        <w:rPr>
          <w:sz w:val="20"/>
          <w:szCs w:val="20"/>
        </w:rPr>
        <w:t xml:space="preserve"> with a tighter structure. Here’s an example.</w:t>
      </w: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3227"/>
        <w:gridCol w:w="5302"/>
      </w:tblGrid>
      <w:tr w:rsidR="004B5B45" w:rsidRPr="003E6F28" w:rsidTr="00C21C69">
        <w:tc>
          <w:tcPr>
            <w:tcW w:w="8529" w:type="dxa"/>
            <w:gridSpan w:val="2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4B5B45" w:rsidRPr="003E6F28" w:rsidRDefault="004B5B45" w:rsidP="00C21C69">
            <w:pPr>
              <w:rPr>
                <w:b/>
                <w:i/>
                <w:iCs/>
                <w:sz w:val="16"/>
                <w:szCs w:val="16"/>
              </w:rPr>
            </w:pPr>
            <w:r w:rsidRPr="003E6F28">
              <w:rPr>
                <w:b/>
                <w:i/>
                <w:iCs/>
                <w:sz w:val="20"/>
                <w:szCs w:val="20"/>
              </w:rPr>
              <w:t xml:space="preserve">METADATA </w:t>
            </w:r>
            <w:r w:rsidRPr="004B5B45">
              <w:rPr>
                <w:i/>
                <w:iCs/>
                <w:sz w:val="20"/>
                <w:szCs w:val="20"/>
              </w:rPr>
              <w:t>[</w:t>
            </w:r>
            <w:r w:rsidRPr="004B5B45">
              <w:rPr>
                <w:i/>
                <w:iCs/>
                <w:sz w:val="16"/>
                <w:szCs w:val="16"/>
              </w:rPr>
              <w:t>Write this after you’ve written the content]</w:t>
            </w:r>
          </w:p>
        </w:tc>
      </w:tr>
      <w:tr w:rsidR="004B5B45" w:rsidRPr="003E6F28" w:rsidTr="004B5B45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ED4FED" w:rsidRDefault="004B5B45" w:rsidP="00C21C69">
            <w:pPr>
              <w:rPr>
                <w:i/>
                <w:sz w:val="20"/>
                <w:szCs w:val="20"/>
              </w:rPr>
            </w:pPr>
            <w:r w:rsidRPr="00ED4FED">
              <w:rPr>
                <w:i/>
                <w:sz w:val="20"/>
                <w:szCs w:val="20"/>
              </w:rPr>
              <w:t>Page title</w:t>
            </w:r>
          </w:p>
          <w:p w:rsidR="004B5B45" w:rsidRPr="00ED4FED" w:rsidRDefault="004B5B45" w:rsidP="00C21C69">
            <w:pPr>
              <w:rPr>
                <w:sz w:val="16"/>
                <w:szCs w:val="16"/>
              </w:rPr>
            </w:pPr>
            <w:r w:rsidRPr="00ED4FED">
              <w:rPr>
                <w:sz w:val="16"/>
                <w:szCs w:val="16"/>
              </w:rPr>
              <w:t xml:space="preserve">[70 characters, maximum. Appears in search results, </w:t>
            </w:r>
            <w:proofErr w:type="spellStart"/>
            <w:r w:rsidRPr="00ED4FED">
              <w:rPr>
                <w:sz w:val="16"/>
                <w:szCs w:val="16"/>
              </w:rPr>
              <w:t>favourites</w:t>
            </w:r>
            <w:proofErr w:type="spellEnd"/>
            <w:r w:rsidRPr="00ED4FED">
              <w:rPr>
                <w:sz w:val="16"/>
                <w:szCs w:val="16"/>
              </w:rPr>
              <w:t xml:space="preserve">/bookmarks, browser tabs, </w:t>
            </w:r>
            <w:proofErr w:type="gramStart"/>
            <w:r w:rsidRPr="00ED4FED">
              <w:rPr>
                <w:sz w:val="16"/>
                <w:szCs w:val="16"/>
              </w:rPr>
              <w:t>social</w:t>
            </w:r>
            <w:proofErr w:type="gramEnd"/>
            <w:r w:rsidRPr="00ED4FED">
              <w:rPr>
                <w:sz w:val="16"/>
                <w:szCs w:val="16"/>
              </w:rPr>
              <w:t xml:space="preserve"> media links. Should include keywords from the main heading]</w:t>
            </w:r>
          </w:p>
        </w:tc>
        <w:tc>
          <w:tcPr>
            <w:tcW w:w="5302" w:type="dxa"/>
            <w:tcBorders>
              <w:top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</w:p>
        </w:tc>
      </w:tr>
      <w:tr w:rsidR="004B5B45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Meta description</w:t>
            </w:r>
          </w:p>
          <w:p w:rsidR="004B5B45" w:rsidRPr="003E6F28" w:rsidRDefault="004B5B45" w:rsidP="00C21C69">
            <w:pPr>
              <w:rPr>
                <w:sz w:val="16"/>
                <w:szCs w:val="16"/>
              </w:rPr>
            </w:pPr>
            <w:r w:rsidRPr="003E6F28">
              <w:rPr>
                <w:sz w:val="16"/>
                <w:szCs w:val="16"/>
              </w:rPr>
              <w:t>[155 characters, maximum. Appears below title in search results and as the description in social media links</w:t>
            </w:r>
            <w:r>
              <w:rPr>
                <w:sz w:val="16"/>
                <w:szCs w:val="16"/>
              </w:rPr>
              <w:t>. Should supplement the title, not repeat it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</w:tc>
      </w:tr>
      <w:tr w:rsidR="004B5B45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File name</w:t>
            </w:r>
          </w:p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[2-</w:t>
            </w:r>
            <w:r>
              <w:rPr>
                <w:sz w:val="16"/>
                <w:szCs w:val="16"/>
              </w:rPr>
              <w:t>4</w:t>
            </w:r>
            <w:r w:rsidRPr="003E6F28">
              <w:rPr>
                <w:sz w:val="16"/>
                <w:szCs w:val="16"/>
              </w:rPr>
              <w:t xml:space="preserve"> words. Appears as part of the page address. Should include keywords from the main heading</w:t>
            </w:r>
            <w:r>
              <w:rPr>
                <w:sz w:val="16"/>
                <w:szCs w:val="16"/>
              </w:rPr>
              <w:t>, separated by hyphens</w:t>
            </w:r>
            <w:r w:rsidRPr="003E6F28">
              <w:rPr>
                <w:sz w:val="16"/>
                <w:szCs w:val="16"/>
              </w:rPr>
              <w:t>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</w:tc>
      </w:tr>
      <w:tr w:rsidR="004B5B45" w:rsidRPr="003E6F28" w:rsidTr="00C21C69">
        <w:tc>
          <w:tcPr>
            <w:tcW w:w="8529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4B5B45" w:rsidRPr="003E6F28" w:rsidRDefault="004B5B45" w:rsidP="00C21C69">
            <w:pPr>
              <w:rPr>
                <w:b/>
                <w:sz w:val="16"/>
                <w:szCs w:val="16"/>
              </w:rPr>
            </w:pPr>
            <w:r w:rsidRPr="003E6F28">
              <w:rPr>
                <w:b/>
                <w:sz w:val="20"/>
                <w:szCs w:val="20"/>
              </w:rPr>
              <w:t>CONTENT</w:t>
            </w:r>
            <w:r w:rsidRPr="004B5B45">
              <w:rPr>
                <w:sz w:val="20"/>
                <w:szCs w:val="20"/>
              </w:rPr>
              <w:t xml:space="preserve"> </w:t>
            </w:r>
            <w:r w:rsidRPr="004B5B45">
              <w:rPr>
                <w:i/>
                <w:sz w:val="20"/>
                <w:szCs w:val="20"/>
              </w:rPr>
              <w:t>[</w:t>
            </w:r>
            <w:r w:rsidRPr="004B5B45">
              <w:rPr>
                <w:i/>
                <w:sz w:val="16"/>
                <w:szCs w:val="16"/>
              </w:rPr>
              <w:t>Write this based on the  information you gathered while planning]</w:t>
            </w:r>
          </w:p>
        </w:tc>
      </w:tr>
      <w:tr w:rsidR="004B5B45" w:rsidRPr="003E6F28" w:rsidTr="004B5B45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4B5B45" w:rsidRPr="003E6F28" w:rsidRDefault="00FE204D" w:rsidP="00C21C69">
            <w:pPr>
              <w:rPr>
                <w:sz w:val="16"/>
                <w:szCs w:val="16"/>
              </w:rPr>
            </w:pPr>
            <w:r w:rsidRPr="003E6F28">
              <w:rPr>
                <w:i/>
                <w:sz w:val="20"/>
                <w:szCs w:val="20"/>
              </w:rPr>
              <w:t>Scholarship name</w:t>
            </w:r>
          </w:p>
        </w:tc>
        <w:tc>
          <w:tcPr>
            <w:tcW w:w="5302" w:type="dxa"/>
            <w:tcBorders>
              <w:top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i/>
                <w:sz w:val="20"/>
                <w:szCs w:val="20"/>
              </w:rPr>
            </w:pPr>
          </w:p>
        </w:tc>
      </w:tr>
      <w:tr w:rsidR="004B5B45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Benefits</w:t>
            </w:r>
          </w:p>
          <w:p w:rsidR="004B5B45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[List the monetary value per year, and any allowances or special programs included. List as dot points]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B5B45" w:rsidRPr="003E6F28" w:rsidRDefault="004B5B45" w:rsidP="00C21C69">
            <w:pPr>
              <w:rPr>
                <w:sz w:val="20"/>
                <w:szCs w:val="20"/>
              </w:rPr>
            </w:pPr>
          </w:p>
        </w:tc>
      </w:tr>
      <w:tr w:rsidR="00FE204D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FE204D" w:rsidRPr="003E6F28" w:rsidRDefault="00FE204D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Number offered</w:t>
            </w:r>
          </w:p>
          <w:p w:rsidR="00FE204D" w:rsidRPr="003E6F28" w:rsidRDefault="00FE204D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[List the number of this type of scholarship offered]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E204D" w:rsidRPr="003E6F28" w:rsidRDefault="00FE204D" w:rsidP="00C21C69">
            <w:pPr>
              <w:rPr>
                <w:sz w:val="20"/>
                <w:szCs w:val="20"/>
              </w:rPr>
            </w:pPr>
          </w:p>
        </w:tc>
      </w:tr>
      <w:tr w:rsidR="00FE204D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FE204D" w:rsidRPr="003E6F28" w:rsidRDefault="00FE204D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Selection</w:t>
            </w:r>
          </w:p>
          <w:p w:rsidR="00FE204D" w:rsidRPr="003E6F28" w:rsidRDefault="00FE204D" w:rsidP="00C21C69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[List criteria we use to decide which applicants receive this scholarship. List as dot points.]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E204D" w:rsidRPr="003E6F28" w:rsidRDefault="00FE204D" w:rsidP="00C21C69">
            <w:pPr>
              <w:rPr>
                <w:sz w:val="20"/>
                <w:szCs w:val="20"/>
              </w:rPr>
            </w:pPr>
          </w:p>
        </w:tc>
      </w:tr>
      <w:tr w:rsidR="00FE204D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Eligibility</w:t>
            </w:r>
          </w:p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sz w:val="16"/>
                <w:szCs w:val="16"/>
              </w:rPr>
              <w:t>[List all eligibility criteria as dot points.]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E204D" w:rsidRPr="003E6F28" w:rsidRDefault="00FE204D" w:rsidP="00C21C69">
            <w:pPr>
              <w:rPr>
                <w:sz w:val="20"/>
                <w:szCs w:val="20"/>
              </w:rPr>
            </w:pPr>
          </w:p>
        </w:tc>
      </w:tr>
      <w:tr w:rsidR="00FE204D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t>Retention</w:t>
            </w:r>
          </w:p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[</w:t>
            </w:r>
            <w:r w:rsidRPr="003E6F28">
              <w:rPr>
                <w:sz w:val="16"/>
                <w:szCs w:val="16"/>
              </w:rPr>
              <w:t>List the criteria for retaining this scholarship for a further year. List as dot points]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E204D" w:rsidRPr="003E6F28" w:rsidRDefault="00FE204D" w:rsidP="00C21C69">
            <w:pPr>
              <w:rPr>
                <w:sz w:val="20"/>
                <w:szCs w:val="20"/>
              </w:rPr>
            </w:pPr>
          </w:p>
        </w:tc>
      </w:tr>
      <w:tr w:rsidR="00FE204D" w:rsidRPr="003E6F28" w:rsidTr="004B5B45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</w:tcPr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i/>
                <w:sz w:val="20"/>
                <w:szCs w:val="20"/>
              </w:rPr>
              <w:lastRenderedPageBreak/>
              <w:t>Applications</w:t>
            </w:r>
          </w:p>
          <w:p w:rsidR="00FE204D" w:rsidRPr="003E6F28" w:rsidRDefault="00FE204D" w:rsidP="00FE204D">
            <w:pPr>
              <w:rPr>
                <w:i/>
                <w:sz w:val="20"/>
                <w:szCs w:val="20"/>
              </w:rPr>
            </w:pPr>
            <w:r w:rsidRPr="003E6F28">
              <w:rPr>
                <w:sz w:val="20"/>
                <w:szCs w:val="20"/>
              </w:rPr>
              <w:t>[</w:t>
            </w:r>
            <w:r w:rsidRPr="003E6F28">
              <w:rPr>
                <w:sz w:val="16"/>
                <w:szCs w:val="16"/>
              </w:rPr>
              <w:t>Link to application form]</w:t>
            </w:r>
          </w:p>
        </w:tc>
        <w:tc>
          <w:tcPr>
            <w:tcW w:w="5302" w:type="dxa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FE204D" w:rsidRPr="003E6F28" w:rsidRDefault="00FE204D" w:rsidP="00C21C69">
            <w:pPr>
              <w:rPr>
                <w:sz w:val="20"/>
                <w:szCs w:val="20"/>
              </w:rPr>
            </w:pPr>
          </w:p>
        </w:tc>
      </w:tr>
    </w:tbl>
    <w:p w:rsidR="00AB672B" w:rsidRPr="004D6E12" w:rsidRDefault="00AB672B" w:rsidP="004D6E12"/>
    <w:sectPr w:rsidR="00AB672B" w:rsidRPr="004D6E12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132" w:rsidRDefault="00BA6132" w:rsidP="000638CC">
      <w:pPr>
        <w:spacing w:after="0" w:line="240" w:lineRule="auto"/>
      </w:pPr>
      <w:r>
        <w:separator/>
      </w:r>
    </w:p>
  </w:endnote>
  <w:endnote w:type="continuationSeparator" w:id="0">
    <w:p w:rsidR="00BA6132" w:rsidRDefault="00BA6132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A366FC-EA3D-4654-A354-F244AD7BE07E}"/>
    <w:embedBold r:id="rId2" w:fontKey="{49CB0655-CEF6-43D8-AC4C-244F47C48C26}"/>
    <w:embedItalic r:id="rId3" w:fontKey="{95FB63A9-6C96-4354-BD2D-1F14C0CC04F4}"/>
    <w:embedBoldItalic r:id="rId4" w:fontKey="{EB181FCB-7716-470C-9FFC-647E42AE48CC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43DDAFA-C988-4389-BF95-E06C6A1279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178617-7A71-4E26-B2F7-FF898244A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0638CC" w:rsidRDefault="000638CC" w:rsidP="000638CC">
    <w:pPr>
      <w:pStyle w:val="Footer"/>
      <w:jc w:val="center"/>
      <w:rPr>
        <w:sz w:val="20"/>
        <w:szCs w:val="20"/>
      </w:rPr>
    </w:pPr>
    <w:r w:rsidRPr="000638CC">
      <w:rPr>
        <w:sz w:val="20"/>
        <w:szCs w:val="20"/>
      </w:rPr>
      <w:t xml:space="preserve">View this information online at </w:t>
    </w:r>
    <w:r w:rsidRPr="0050671B">
      <w:rPr>
        <w:sz w:val="20"/>
        <w:szCs w:val="20"/>
      </w:rPr>
      <w:t>http://4syllables.co</w:t>
    </w:r>
    <w:r w:rsidR="0050671B">
      <w:rPr>
        <w:sz w:val="20"/>
        <w:szCs w:val="20"/>
      </w:rPr>
      <w:t>m.au/resources/content-templates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132" w:rsidRDefault="00BA6132" w:rsidP="000638CC">
      <w:pPr>
        <w:spacing w:after="0" w:line="240" w:lineRule="auto"/>
      </w:pPr>
      <w:r>
        <w:separator/>
      </w:r>
    </w:p>
  </w:footnote>
  <w:footnote w:type="continuationSeparator" w:id="0">
    <w:p w:rsidR="00BA6132" w:rsidRDefault="00BA6132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346"/>
    <w:rsid w:val="000638CC"/>
    <w:rsid w:val="00077D08"/>
    <w:rsid w:val="00095F82"/>
    <w:rsid w:val="000F176C"/>
    <w:rsid w:val="001C3A65"/>
    <w:rsid w:val="001C5702"/>
    <w:rsid w:val="00212788"/>
    <w:rsid w:val="00256FDF"/>
    <w:rsid w:val="003A566C"/>
    <w:rsid w:val="004B5B45"/>
    <w:rsid w:val="004D6E12"/>
    <w:rsid w:val="0050671B"/>
    <w:rsid w:val="0053767E"/>
    <w:rsid w:val="005B7EE9"/>
    <w:rsid w:val="00621E7A"/>
    <w:rsid w:val="00720BC3"/>
    <w:rsid w:val="00867D01"/>
    <w:rsid w:val="00AB672B"/>
    <w:rsid w:val="00B245A3"/>
    <w:rsid w:val="00BA6132"/>
    <w:rsid w:val="00BF5054"/>
    <w:rsid w:val="00CA03B0"/>
    <w:rsid w:val="00CC4AA0"/>
    <w:rsid w:val="00CE2D91"/>
    <w:rsid w:val="00D75F3A"/>
    <w:rsid w:val="00F45CC4"/>
    <w:rsid w:val="00FE204D"/>
    <w:rsid w:val="00FE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0A9E7-2E4C-474A-8BAB-F3653C46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general content development</vt:lpstr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development of highly structured content</dc:title>
  <dc:creator>Dey Alexander</dc:creator>
  <cp:lastModifiedBy>Dey Alexander</cp:lastModifiedBy>
  <cp:revision>5</cp:revision>
  <dcterms:created xsi:type="dcterms:W3CDTF">2016-03-14T01:27:00Z</dcterms:created>
  <dcterms:modified xsi:type="dcterms:W3CDTF">2016-03-15T03:26:00Z</dcterms:modified>
</cp:coreProperties>
</file>